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E" w:rsidRPr="0096432F" w:rsidRDefault="0026421E" w:rsidP="0026421E">
      <w:pPr>
        <w:jc w:val="center"/>
        <w:rPr>
          <w:rFonts w:ascii="Times New Roman" w:hAnsi="Times New Roman" w:cs="Times New Roman"/>
          <w:b/>
        </w:rPr>
      </w:pPr>
      <w:r w:rsidRPr="0096432F">
        <w:rPr>
          <w:rFonts w:ascii="Times New Roman" w:hAnsi="Times New Roman" w:cs="Times New Roman"/>
          <w:b/>
        </w:rPr>
        <w:t xml:space="preserve">Kierownik Gminnego Ośrodka Pomocy Społecznej w Potęgowie </w:t>
      </w:r>
      <w:r w:rsidRPr="0096432F">
        <w:rPr>
          <w:rFonts w:ascii="Times New Roman" w:hAnsi="Times New Roman" w:cs="Times New Roman"/>
          <w:b/>
          <w:bCs/>
        </w:rPr>
        <w:t xml:space="preserve">ogłasza konkurs na stanowisko asystenta rodziny </w:t>
      </w:r>
      <w:r w:rsidR="0096432F" w:rsidRPr="0096432F">
        <w:rPr>
          <w:rFonts w:ascii="Times New Roman" w:hAnsi="Times New Roman" w:cs="Times New Roman"/>
          <w:b/>
          <w:bCs/>
        </w:rPr>
        <w:t>(</w:t>
      </w:r>
      <w:r w:rsidRPr="0096432F">
        <w:rPr>
          <w:rFonts w:ascii="Times New Roman" w:hAnsi="Times New Roman" w:cs="Times New Roman"/>
          <w:b/>
          <w:bCs/>
        </w:rPr>
        <w:t>na zastępstwo</w:t>
      </w:r>
      <w:r w:rsidR="0096432F" w:rsidRPr="0096432F">
        <w:rPr>
          <w:rFonts w:ascii="Times New Roman" w:hAnsi="Times New Roman" w:cs="Times New Roman"/>
          <w:b/>
          <w:bCs/>
        </w:rPr>
        <w:t>) – w systemie zadaniowego czasu pracy</w:t>
      </w:r>
    </w:p>
    <w:p w:rsidR="0026421E" w:rsidRPr="00F70EE1" w:rsidRDefault="0026421E" w:rsidP="00264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1E" w:rsidRPr="00F70EE1" w:rsidRDefault="0026421E" w:rsidP="0026421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70EE1">
        <w:rPr>
          <w:rFonts w:ascii="Times New Roman" w:hAnsi="Times New Roman" w:cs="Times New Roman"/>
          <w:b/>
          <w:bCs/>
          <w:u w:val="single"/>
        </w:rPr>
        <w:t>1. Nazwa i adres jednostki:</w:t>
      </w:r>
    </w:p>
    <w:p w:rsidR="0026421E" w:rsidRPr="00F70EE1" w:rsidRDefault="0026421E" w:rsidP="002642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0EE1">
        <w:rPr>
          <w:rFonts w:ascii="Times New Roman" w:hAnsi="Times New Roman" w:cs="Times New Roman"/>
          <w:b/>
          <w:bCs/>
        </w:rPr>
        <w:t>Gminny Ośrodek Pomocy Społecznej w Potęgowie, ul. Szkolna 2,  76-230 Potęgowo</w:t>
      </w:r>
    </w:p>
    <w:p w:rsidR="0026421E" w:rsidRPr="00F70EE1" w:rsidRDefault="0026421E" w:rsidP="002642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421E" w:rsidRPr="00F70EE1" w:rsidRDefault="0026421E" w:rsidP="0026421E">
      <w:pPr>
        <w:rPr>
          <w:rFonts w:ascii="Times New Roman" w:hAnsi="Times New Roman" w:cs="Times New Roman"/>
          <w:b/>
          <w:u w:val="single"/>
        </w:rPr>
      </w:pPr>
      <w:r w:rsidRPr="00F70EE1">
        <w:rPr>
          <w:rFonts w:ascii="Times New Roman" w:hAnsi="Times New Roman" w:cs="Times New Roman"/>
          <w:b/>
          <w:u w:val="single"/>
        </w:rPr>
        <w:t>2. Wymagania, które winien spełniać kandydat:</w:t>
      </w:r>
    </w:p>
    <w:p w:rsidR="0026421E" w:rsidRPr="00F70EE1" w:rsidRDefault="0026421E" w:rsidP="0026421E">
      <w:pPr>
        <w:pStyle w:val="Akapitzlist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 xml:space="preserve">1)  niezbędne: </w:t>
      </w:r>
    </w:p>
    <w:p w:rsidR="0026421E" w:rsidRPr="00F70EE1" w:rsidRDefault="0026421E" w:rsidP="002642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EE1">
        <w:rPr>
          <w:rFonts w:ascii="Times New Roman" w:hAnsi="Times New Roman" w:cs="Times New Roman"/>
        </w:rPr>
        <w:t>obywatelstwo polskie,</w:t>
      </w:r>
    </w:p>
    <w:p w:rsidR="0026421E" w:rsidRPr="00F70EE1" w:rsidRDefault="0026421E" w:rsidP="0026421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pełna zdolność do czynności prawnych i korzystanie z pełni praw publicznych,</w:t>
      </w:r>
    </w:p>
    <w:p w:rsidR="0026421E" w:rsidRPr="00F70EE1" w:rsidRDefault="0026421E" w:rsidP="0026421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brak skazania prawomocnym wyrokiem sądu za umyślne przestępstwo ścigane z oskarżenia publicznego lub umyślne przestępstwo skarbowe,</w:t>
      </w:r>
    </w:p>
    <w:p w:rsidR="0026421E" w:rsidRPr="00F70EE1" w:rsidRDefault="0026421E" w:rsidP="00264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wypełnianie obowiązku alimentacyjnego — w przypadku gdy taki obowiązek w stosunku do kandydata wynika z tytułu egzekucyjnego;</w:t>
      </w:r>
    </w:p>
    <w:p w:rsidR="0026421E" w:rsidRPr="00F70EE1" w:rsidRDefault="0026421E" w:rsidP="0026421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nieposzlakowana opinia,</w:t>
      </w:r>
    </w:p>
    <w:p w:rsidR="0026421E" w:rsidRPr="00F70EE1" w:rsidRDefault="0026421E" w:rsidP="00264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kandydat nie jest i nie był pozbawiony władzy rodzicielskiej oraz władza rodzicielska nie jest jemu zawieszona ani ograniczona;</w:t>
      </w:r>
    </w:p>
    <w:p w:rsidR="0026421E" w:rsidRPr="00F70EE1" w:rsidRDefault="0026421E" w:rsidP="0026421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wykształcenie wyższe na kierunku pedagogika, psychologia, socjologia, nauki o rodzinie lub praca socjalna lub</w:t>
      </w:r>
    </w:p>
    <w:p w:rsidR="0026421E" w:rsidRPr="00F70EE1" w:rsidRDefault="0026421E" w:rsidP="0026421E">
      <w:pPr>
        <w:pStyle w:val="Akapitzlist1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 xml:space="preserve">wykształcenie wyższe na dowolnym kierunku uzupełnione szkoleniem z zakresu pracy z dziećmi lub rodziną i udokumentowanie co najmniej rocznego stażu pracy z dziećmi lub rodziną lub studiami podyplomowymi obejmującymi zakres programowy szkolenia określony na podstawie  art. 12 ust. 3 ustawy o wspieraniu rodziny i systemie pieczy zastępczej i udokumentowanie co najmniej rocznego stażu pracy z dziećmi i rodziną  lub </w:t>
      </w:r>
    </w:p>
    <w:p w:rsidR="0026421E" w:rsidRPr="00F70EE1" w:rsidRDefault="0026421E" w:rsidP="0026421E">
      <w:pPr>
        <w:pStyle w:val="Akapitzlist1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 xml:space="preserve">wykształcenie średnie i szkolenie z zakresu pracy z dziećmi lub rodziną, </w:t>
      </w:r>
      <w:r w:rsidRPr="00F70EE1">
        <w:rPr>
          <w:rFonts w:ascii="Times New Roman" w:hAnsi="Times New Roman" w:cs="Times New Roman"/>
          <w:color w:val="000000" w:themeColor="text1"/>
        </w:rPr>
        <w:br/>
        <w:t>i udokumentowanie co najmniej 3-letniego stażu pracy z dziećmi lub rodziną,</w:t>
      </w:r>
    </w:p>
    <w:p w:rsidR="0026421E" w:rsidRPr="00F70EE1" w:rsidRDefault="0026421E" w:rsidP="0026421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prawo jazdy kat. B  i dysponowanie własnym środkiem transportu,</w:t>
      </w:r>
    </w:p>
    <w:p w:rsidR="0026421E" w:rsidRPr="00F70EE1" w:rsidRDefault="0026421E" w:rsidP="00264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0EE1">
        <w:rPr>
          <w:rFonts w:ascii="Times New Roman" w:hAnsi="Times New Roman" w:cs="Times New Roman"/>
          <w:color w:val="000000" w:themeColor="text1"/>
        </w:rPr>
        <w:t>stan zdrowia pozwalający na zatrudnienie na proponowanym stanowisku.</w:t>
      </w:r>
    </w:p>
    <w:p w:rsidR="0026421E" w:rsidRPr="00F70EE1" w:rsidRDefault="0026421E" w:rsidP="00264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6421E" w:rsidRPr="00F70EE1" w:rsidRDefault="0026421E" w:rsidP="009643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70EE1">
        <w:rPr>
          <w:rFonts w:ascii="Times New Roman" w:hAnsi="Times New Roman" w:cs="Times New Roman"/>
          <w:u w:val="single"/>
        </w:rPr>
        <w:t>2) dodatkowe:</w:t>
      </w:r>
    </w:p>
    <w:p w:rsidR="0026421E" w:rsidRPr="00F70EE1" w:rsidRDefault="0026421E" w:rsidP="00964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0EE1">
        <w:rPr>
          <w:rFonts w:ascii="Times New Roman" w:hAnsi="Times New Roman" w:cs="Times New Roman"/>
        </w:rPr>
        <w:t>doświadczenie w pracy z dziećmi lub rodziną,</w:t>
      </w:r>
    </w:p>
    <w:p w:rsidR="0026421E" w:rsidRPr="00F70EE1" w:rsidRDefault="0026421E" w:rsidP="00964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0EE1">
        <w:rPr>
          <w:rFonts w:ascii="Times New Roman" w:eastAsia="Times New Roman" w:hAnsi="Times New Roman" w:cs="Times New Roman"/>
          <w:color w:val="303030"/>
          <w:lang w:eastAsia="pl-PL"/>
        </w:rPr>
        <w:t>odpowiedzialność, komunikatywność, empatia, zaangażowanie, asertywność, odporność na stres,</w:t>
      </w:r>
    </w:p>
    <w:p w:rsidR="0026421E" w:rsidRPr="00F70EE1" w:rsidRDefault="0026421E" w:rsidP="00964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0EE1">
        <w:rPr>
          <w:rFonts w:ascii="Times New Roman" w:hAnsi="Times New Roman" w:cs="Times New Roman"/>
        </w:rPr>
        <w:t>umiejętność pracy w zespole i organizacji pracy własnej,</w:t>
      </w:r>
    </w:p>
    <w:p w:rsidR="0026421E" w:rsidRPr="00F70EE1" w:rsidRDefault="0026421E" w:rsidP="009643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0EE1">
        <w:rPr>
          <w:rFonts w:ascii="Times New Roman" w:hAnsi="Times New Roman" w:cs="Times New Roman"/>
        </w:rPr>
        <w:t>znajomość obsługi komputera.</w:t>
      </w:r>
    </w:p>
    <w:p w:rsidR="0026421E" w:rsidRDefault="0026421E" w:rsidP="00264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21E" w:rsidRPr="00DA31D7" w:rsidRDefault="0026421E" w:rsidP="0026421E">
      <w:pPr>
        <w:rPr>
          <w:rFonts w:ascii="Times New Roman" w:hAnsi="Times New Roman" w:cs="Times New Roman"/>
          <w:b/>
          <w:u w:val="single"/>
        </w:rPr>
      </w:pPr>
      <w:r w:rsidRPr="00DA31D7">
        <w:rPr>
          <w:rFonts w:ascii="Times New Roman" w:hAnsi="Times New Roman" w:cs="Times New Roman"/>
          <w:b/>
          <w:u w:val="single"/>
        </w:rPr>
        <w:t>3. Zakres zadań:</w:t>
      </w:r>
    </w:p>
    <w:p w:rsidR="0026421E" w:rsidRPr="00DA31D7" w:rsidRDefault="0026421E" w:rsidP="00264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 xml:space="preserve">świadczenie usług </w:t>
      </w:r>
      <w:r w:rsidRPr="00DA31D7">
        <w:rPr>
          <w:rFonts w:ascii="Times New Roman" w:hAnsi="Times New Roman" w:cs="Times New Roman"/>
        </w:rPr>
        <w:t>w miejscu zamieszkania wyznaczonych rodzin lub w innym miejscu wskazanym przez rodzinę/jej członków</w:t>
      </w:r>
      <w:r w:rsidRPr="00DA31D7">
        <w:rPr>
          <w:rFonts w:ascii="Times New Roman" w:hAnsi="Times New Roman" w:cs="Times New Roman"/>
          <w:lang w:eastAsia="pl-PL"/>
        </w:rPr>
        <w:t xml:space="preserve"> w zakresie dostosowanym do potrzeb tych rodzin, </w:t>
      </w:r>
      <w:r w:rsidRPr="00DA31D7">
        <w:rPr>
          <w:rFonts w:ascii="Times New Roman" w:hAnsi="Times New Roman" w:cs="Times New Roman"/>
          <w:lang w:eastAsia="pl-PL"/>
        </w:rPr>
        <w:br/>
        <w:t xml:space="preserve">a w szczególności: 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diagnozowanie sytuacji rodzin,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opracowywanie i realizacja planów pracy z rodzinami we współpracy z członkami tych rodziny,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udzielanie pomocy rodzinom w poprawie ich sytuacji życiowej (tj.: pomoc w zdobywaniu umiejętności prawidłowego prowadzenia gospodarstwa domowego, gospodarowania budżetem domowym, planowania i monitorowania wydatków, oszczędnego gospodarowania mediami, podział obowiązków domowych na poszczególnych członków rodziny, promowanie zdrowego stylu życia, edukacja w zakresie higieny osobistej i pielęgnacji, prawidłowego odżywiania, w zakresie organizacji czasu wolnego itp.),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 xml:space="preserve">udzielanie pomocy rodzinom w rozwiązywaniu problemów socjalnych (tj.: udzielanie informacji o instytucjach samorządowych, państwowych oraz organizacjach pozarządowych udzielających pomocy, pomoc w załatwianiu spraw urzędowych itp.), 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udzielanie pomocy rodzinom w rozwiązywaniu problemów psychologicznych,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udzielanie pomocy rodzinom w rozwiązywaniu problemów wychowawczych z dziećmi (tj.: organizowanie czasu wolnego dzieciom, budowanie prawidłowych więzi między członkami rodziny, rozwijanie umiejętności wychowawczych, pomoc dzieciom w nauce, aktywne uczestnictwo w życiu szkolnym dziecka itp.),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lastRenderedPageBreak/>
        <w:t>pomoc w pozyskiwaniu usług na rzecz domu i rodziny (np. związanych z naprawą urządzeń),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wspieranie aktywności społecznej rodzin, edukacja w zakresie obowiązujących norm współżycia społecznego,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 xml:space="preserve">motywowanie członków rodzin do podnoszenia kwalifikacji zawodowych, 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udzielanie pomocy w poszukiwaniu, podejmowaniu i utrzymywaniu pracy zarobkowej,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 xml:space="preserve">udzielanie wsparcia dzieciom, w szczególności poprzez udział w zajęciach </w:t>
      </w:r>
      <w:proofErr w:type="spellStart"/>
      <w:r w:rsidRPr="00DA31D7">
        <w:rPr>
          <w:rFonts w:ascii="Times New Roman" w:hAnsi="Times New Roman" w:cs="Times New Roman"/>
          <w:lang w:eastAsia="pl-PL"/>
        </w:rPr>
        <w:t>psychoedukacyjnych</w:t>
      </w:r>
      <w:proofErr w:type="spellEnd"/>
      <w:r w:rsidRPr="00DA31D7">
        <w:rPr>
          <w:rFonts w:ascii="Times New Roman" w:hAnsi="Times New Roman" w:cs="Times New Roman"/>
          <w:lang w:eastAsia="pl-PL"/>
        </w:rPr>
        <w:t>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podejmowanie działań interwencyjnych i zaradczych w sytuacji zagrożenia bezpieczeństwa dzieci i rodzin,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prowadzenie indywidualnych konsultacji wychowawczych dla rodziców i dzieci,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</w:rPr>
        <w:t xml:space="preserve">realizacja zadań określonych w </w:t>
      </w:r>
      <w:hyperlink r:id="rId5" w:anchor="/document/18467918?cm=DOCUMENT" w:history="1">
        <w:r w:rsidRPr="00DA31D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ustawie</w:t>
        </w:r>
      </w:hyperlink>
      <w:r w:rsidRPr="00DA31D7">
        <w:rPr>
          <w:rFonts w:ascii="Times New Roman" w:hAnsi="Times New Roman" w:cs="Times New Roman"/>
          <w:color w:val="000000" w:themeColor="text1"/>
        </w:rPr>
        <w:t xml:space="preserve"> o</w:t>
      </w:r>
      <w:r w:rsidRPr="00DA31D7">
        <w:rPr>
          <w:rFonts w:ascii="Times New Roman" w:hAnsi="Times New Roman" w:cs="Times New Roman"/>
        </w:rPr>
        <w:t xml:space="preserve"> wsparciu kobiet w ciąży i rodzin "Za życiem",</w:t>
      </w:r>
    </w:p>
    <w:p w:rsidR="0026421E" w:rsidRPr="00DA31D7" w:rsidRDefault="0026421E" w:rsidP="002642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A31D7">
        <w:rPr>
          <w:rFonts w:ascii="Times New Roman" w:hAnsi="Times New Roman" w:cs="Times New Roman"/>
          <w:lang w:eastAsia="pl-PL"/>
        </w:rPr>
        <w:t>pomoc w innych sprawach zgłoszonych przez  członków rodzin wynikających z ich indywidualnych potrzeb,</w:t>
      </w:r>
    </w:p>
    <w:p w:rsidR="0026421E" w:rsidRPr="0026421E" w:rsidRDefault="0026421E" w:rsidP="00264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6421E">
        <w:rPr>
          <w:rFonts w:ascii="Times New Roman" w:hAnsi="Times New Roman" w:cs="Times New Roman"/>
          <w:lang w:eastAsia="pl-PL"/>
        </w:rPr>
        <w:t>prowadzenie dokumentacji dotyczącej pracy z rodzinami,</w:t>
      </w:r>
    </w:p>
    <w:p w:rsidR="0026421E" w:rsidRPr="0026421E" w:rsidRDefault="0026421E" w:rsidP="00264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6421E">
        <w:rPr>
          <w:rFonts w:ascii="Times New Roman" w:hAnsi="Times New Roman" w:cs="Times New Roman"/>
          <w:lang w:eastAsia="pl-PL"/>
        </w:rPr>
        <w:t>dokonywanie okresowych ocen sytuacji rodzin,</w:t>
      </w:r>
    </w:p>
    <w:p w:rsidR="0026421E" w:rsidRPr="0026421E" w:rsidRDefault="0026421E" w:rsidP="00264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6421E">
        <w:rPr>
          <w:rFonts w:ascii="Times New Roman" w:hAnsi="Times New Roman" w:cs="Times New Roman"/>
          <w:lang w:eastAsia="pl-PL"/>
        </w:rPr>
        <w:t>sporządzanie, na wniosek sądu, opinii o rodzinie i jej członkach,</w:t>
      </w:r>
    </w:p>
    <w:p w:rsidR="0026421E" w:rsidRPr="0026421E" w:rsidRDefault="0026421E" w:rsidP="002642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6421E">
        <w:rPr>
          <w:rFonts w:ascii="Times New Roman" w:hAnsi="Times New Roman" w:cs="Times New Roman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rodziny.</w:t>
      </w:r>
    </w:p>
    <w:p w:rsidR="0026421E" w:rsidRDefault="0026421E" w:rsidP="002642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421E" w:rsidRPr="0026421E" w:rsidRDefault="0026421E" w:rsidP="0026421E">
      <w:pPr>
        <w:pStyle w:val="Akapitzlist1"/>
        <w:spacing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26421E">
        <w:rPr>
          <w:rFonts w:ascii="Times New Roman" w:hAnsi="Times New Roman" w:cs="Times New Roman"/>
          <w:b/>
          <w:u w:val="single"/>
        </w:rPr>
        <w:t>4. Warunki pracy</w:t>
      </w:r>
    </w:p>
    <w:p w:rsidR="0096432F" w:rsidRDefault="0096432F" w:rsidP="0096432F">
      <w:pPr>
        <w:pStyle w:val="Akapitzlist1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miejsce wykonywania pracy: teren Gminy Potęgowo oraz pomieszczenia biurowe na I piętrze w budynku przy ul. Szkolnej 2 w Potęgowie. </w:t>
      </w:r>
      <w:r>
        <w:rPr>
          <w:rFonts w:ascii="Times New Roman" w:hAnsi="Times New Roman" w:cs="Times New Roman"/>
        </w:rPr>
        <w:t xml:space="preserve">Budynek posiada  udogodnienia dla osób niepełnosprawnych ruchowo w postaci podjazdu i  </w:t>
      </w:r>
      <w:r w:rsidRPr="00AE3A6E">
        <w:rPr>
          <w:rFonts w:ascii="Times New Roman" w:hAnsi="Times New Roman" w:cs="Times New Roman"/>
        </w:rPr>
        <w:t xml:space="preserve">platformy </w:t>
      </w:r>
      <w:proofErr w:type="spellStart"/>
      <w:r w:rsidRPr="00AE3A6E">
        <w:rPr>
          <w:rFonts w:ascii="Times New Roman" w:hAnsi="Times New Roman" w:cs="Times New Roman"/>
        </w:rPr>
        <w:t>przyschodowej</w:t>
      </w:r>
      <w:proofErr w:type="spellEnd"/>
      <w:r w:rsidRPr="00AE3A6E">
        <w:rPr>
          <w:rFonts w:ascii="Times New Roman" w:hAnsi="Times New Roman" w:cs="Times New Roman"/>
        </w:rPr>
        <w:t>. Szerokość drzwi do pomieszczeń uniemożliwia  poruszanie się wózkiem inwalidzkim. W budynku znajdują się toalety o małej powierzchni użytkowej i wąskich drzwiach;</w:t>
      </w:r>
    </w:p>
    <w:p w:rsidR="0026421E" w:rsidRPr="002118A2" w:rsidRDefault="0096432F" w:rsidP="002118A2">
      <w:pPr>
        <w:pStyle w:val="Akapitzlist1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stanowisko pracy: związane z pracą w terenie, </w:t>
      </w:r>
      <w:r>
        <w:rPr>
          <w:rFonts w:ascii="Times New Roman" w:hAnsi="Times New Roman" w:cs="Times New Roman"/>
        </w:rPr>
        <w:t>przemieszczaniem się wewnątrz budynku, obsługą klienta</w:t>
      </w:r>
      <w:r w:rsidR="002118A2">
        <w:rPr>
          <w:rFonts w:ascii="Times New Roman" w:hAnsi="Times New Roman" w:cs="Times New Roman"/>
        </w:rPr>
        <w:t>. P</w:t>
      </w:r>
      <w:r w:rsidR="0026421E" w:rsidRPr="002118A2">
        <w:rPr>
          <w:rFonts w:ascii="Times New Roman" w:hAnsi="Times New Roman" w:cs="Times New Roman"/>
          <w:color w:val="000000" w:themeColor="text1"/>
        </w:rPr>
        <w:t xml:space="preserve">raca asystenta rodziny wykonywana </w:t>
      </w:r>
      <w:r w:rsidR="002118A2" w:rsidRPr="002118A2">
        <w:rPr>
          <w:rFonts w:ascii="Times New Roman" w:hAnsi="Times New Roman" w:cs="Times New Roman"/>
          <w:color w:val="000000" w:themeColor="text1"/>
        </w:rPr>
        <w:t xml:space="preserve">będzie </w:t>
      </w:r>
      <w:r w:rsidR="0026421E" w:rsidRPr="002118A2">
        <w:rPr>
          <w:rFonts w:ascii="Times New Roman" w:hAnsi="Times New Roman" w:cs="Times New Roman"/>
          <w:color w:val="000000" w:themeColor="text1"/>
        </w:rPr>
        <w:t>w ramach stosunku pracy w systemie zadaniowego czasu pracy. Oznacza to pracę także w godzinach popołudniowych oraz w dni ustawowo wolne od pracy, również w weekendy (40 godz. tygodniowo)</w:t>
      </w:r>
      <w:r w:rsidR="002118A2">
        <w:rPr>
          <w:rFonts w:ascii="Times New Roman" w:hAnsi="Times New Roman" w:cs="Times New Roman"/>
          <w:color w:val="000000" w:themeColor="text1"/>
        </w:rPr>
        <w:t>. P</w:t>
      </w:r>
      <w:r w:rsidR="0026421E" w:rsidRPr="002118A2">
        <w:rPr>
          <w:rFonts w:ascii="Times New Roman" w:hAnsi="Times New Roman" w:cs="Times New Roman"/>
          <w:color w:val="000000" w:themeColor="text1"/>
        </w:rPr>
        <w:t>raca asystenta rodziny nie może być łączona z wykonywaniem obowiązków pracownika socjalnego na terenie gminy, w której praca ta jest prowadzona. Asystent nie może prowadzić postępowań z zakresu świadczeń realizowanych przez gminę.</w:t>
      </w:r>
    </w:p>
    <w:p w:rsidR="0026421E" w:rsidRPr="0026421E" w:rsidRDefault="0026421E" w:rsidP="0026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6421E" w:rsidRPr="0026421E" w:rsidRDefault="0026421E" w:rsidP="0026421E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26421E">
        <w:rPr>
          <w:rFonts w:ascii="Times New Roman" w:hAnsi="Times New Roman" w:cs="Times New Roman"/>
          <w:b/>
          <w:color w:val="000000" w:themeColor="text1"/>
          <w:u w:val="single"/>
        </w:rPr>
        <w:t>5.  Wymagane dokumenty: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list motywacyjny,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kserokopie dokumentów poświadczających wykształcenie i kwalifikacje zawodowe (kserokopie dyplomów lub zaświadczeń o stanie odbytych studiów),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inne dokumenty poświadczające dodatkowe kwalifikacje i umiejętności (kserokopie zaświadczeń o ukończonych kursach, szkoleniach, referencje, itp.),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kserokopie świadectw pracy,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zaświadczenie o zatrudnieniu – w przypadku trwania stosunku pracy,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kwestionariusz osobowy dla osób ubiegających się o zatrudnienie,</w:t>
      </w:r>
    </w:p>
    <w:p w:rsidR="0026421E" w:rsidRPr="0026421E" w:rsidRDefault="0026421E" w:rsidP="0026421E">
      <w:pPr>
        <w:pStyle w:val="Akapitzlist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oświadczenia kandydata podpisane własnoręcznie:</w:t>
      </w:r>
    </w:p>
    <w:p w:rsidR="0026421E" w:rsidRPr="0026421E" w:rsidRDefault="0026421E" w:rsidP="0026421E">
      <w:pPr>
        <w:pStyle w:val="Akapitzlist1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o braku skazania prawomocnym wyrokiem sądu za umyślne przestępstwo ścigane z oskarżenia publicznego lub umyślne przestępstwo skarbowe,</w:t>
      </w:r>
    </w:p>
    <w:p w:rsidR="0026421E" w:rsidRPr="0026421E" w:rsidRDefault="0026421E" w:rsidP="0026421E">
      <w:pPr>
        <w:pStyle w:val="Akapitzlist1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 xml:space="preserve">o pełnej zdolności do czynności  prawnych oraz korzystaniu z pełni praw publicznych, </w:t>
      </w:r>
    </w:p>
    <w:p w:rsidR="0026421E" w:rsidRPr="0026421E" w:rsidRDefault="0026421E" w:rsidP="0026421E">
      <w:pPr>
        <w:pStyle w:val="Akapitzlist1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o stanie zdrowia pozwalającym na podjęcie pracy na stanowisku asystenta rodziny,</w:t>
      </w:r>
    </w:p>
    <w:p w:rsidR="0026421E" w:rsidRDefault="0026421E" w:rsidP="0026421E">
      <w:pPr>
        <w:pStyle w:val="Akapitzlist1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>o wyrażeniu zgody na przetwarzanie danych osobowych zawartych w dokumentach aplikacyjnych na potrzeby postępowania rekrutacyjnego.</w:t>
      </w:r>
    </w:p>
    <w:p w:rsidR="0026421E" w:rsidRPr="0026421E" w:rsidRDefault="0026421E" w:rsidP="0026421E">
      <w:pPr>
        <w:pStyle w:val="Akapitzlist1"/>
        <w:suppressAutoHyphens/>
        <w:spacing w:after="0" w:line="240" w:lineRule="auto"/>
        <w:ind w:left="927" w:firstLine="0"/>
        <w:jc w:val="both"/>
        <w:rPr>
          <w:rFonts w:ascii="Times New Roman" w:hAnsi="Times New Roman" w:cs="Times New Roman"/>
        </w:rPr>
      </w:pPr>
    </w:p>
    <w:p w:rsidR="0026421E" w:rsidRPr="0026421E" w:rsidRDefault="0026421E" w:rsidP="0026421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  <w:b/>
          <w:u w:val="single"/>
        </w:rPr>
        <w:t>6 .Termin, sposób i miejsce składania dokumentów aplikacyjnych</w:t>
      </w:r>
    </w:p>
    <w:p w:rsidR="0026421E" w:rsidRDefault="0026421E" w:rsidP="0026421E">
      <w:pPr>
        <w:pStyle w:val="Akapitzlist1"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Wymagane dokumenty aplikacyjne należy składać w terminie do 18.01.2023r.:</w:t>
      </w:r>
    </w:p>
    <w:p w:rsidR="0026421E" w:rsidRDefault="0026421E" w:rsidP="0026421E">
      <w:pPr>
        <w:pStyle w:val="Akapitzlist1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 sekretariacie Gminnego Ośrodka Pomocy Społecznej w Potęgowie (pok. 10) lub </w:t>
      </w:r>
    </w:p>
    <w:p w:rsidR="0026421E" w:rsidRPr="0026421E" w:rsidRDefault="0026421E" w:rsidP="0026421E">
      <w:pPr>
        <w:pStyle w:val="Akapitzlist1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 xml:space="preserve">drogą pocztową na adres: Gminny Ośrodek Pomocy Społecznej w Potęgowie, ul. Szkolna 2, 76-230 Potęgowo w zamkniętych kopertach z dopiskiem: </w:t>
      </w:r>
      <w:r w:rsidRPr="0026421E">
        <w:rPr>
          <w:rFonts w:ascii="Times New Roman" w:hAnsi="Times New Roman" w:cs="Times New Roman"/>
          <w:b/>
        </w:rPr>
        <w:t xml:space="preserve">„Dotyczy konkursu na stanowisko </w:t>
      </w:r>
      <w:r>
        <w:rPr>
          <w:rFonts w:ascii="Times New Roman" w:hAnsi="Times New Roman" w:cs="Times New Roman"/>
          <w:b/>
        </w:rPr>
        <w:t>asystenta rodziny</w:t>
      </w:r>
      <w:r w:rsidRPr="0026421E">
        <w:rPr>
          <w:rFonts w:ascii="Times New Roman" w:hAnsi="Times New Roman" w:cs="Times New Roman"/>
          <w:b/>
        </w:rPr>
        <w:t xml:space="preserve">” </w:t>
      </w:r>
      <w:r w:rsidRPr="0026421E">
        <w:rPr>
          <w:rFonts w:ascii="Times New Roman" w:hAnsi="Times New Roman" w:cs="Times New Roman"/>
        </w:rPr>
        <w:t>lub</w:t>
      </w:r>
    </w:p>
    <w:p w:rsidR="0026421E" w:rsidRPr="0026421E" w:rsidRDefault="0026421E" w:rsidP="0026421E">
      <w:pPr>
        <w:pStyle w:val="Akapitzlist1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</w:rPr>
        <w:t xml:space="preserve">w formie dokumentów elektronicznych </w:t>
      </w:r>
      <w:r w:rsidRPr="0026421E">
        <w:rPr>
          <w:rFonts w:ascii="Times New Roman" w:hAnsi="Times New Roman" w:cs="Times New Roman"/>
          <w:color w:val="000000" w:themeColor="text1"/>
        </w:rPr>
        <w:t>opatrzonych kwalifikowanym podpisem elektronicznym bądź profilem zaufanym przez e/PUAP.</w:t>
      </w:r>
    </w:p>
    <w:p w:rsidR="0026421E" w:rsidRPr="0026421E" w:rsidRDefault="0026421E" w:rsidP="0026421E">
      <w:pPr>
        <w:pStyle w:val="Akapitzlist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21E" w:rsidRPr="0026421E" w:rsidRDefault="0026421E" w:rsidP="0026421E">
      <w:pPr>
        <w:pStyle w:val="Akapitzlist1"/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6421E">
        <w:rPr>
          <w:rFonts w:ascii="Times New Roman" w:hAnsi="Times New Roman" w:cs="Times New Roman"/>
          <w:b/>
          <w:color w:val="000000" w:themeColor="text1"/>
          <w:u w:val="single"/>
        </w:rPr>
        <w:t>7. Informacje dodatkowe</w:t>
      </w:r>
    </w:p>
    <w:p w:rsidR="0026421E" w:rsidRPr="0026421E" w:rsidRDefault="0026421E" w:rsidP="0026421E">
      <w:pPr>
        <w:pStyle w:val="Akapitzlist1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  <w:color w:val="000000"/>
        </w:rPr>
        <w:t>Informacja o wyniku konkursu umieszczona będzie na stronie internetowej Biuletynu Informacji Publicznej  (</w:t>
      </w:r>
      <w:hyperlink r:id="rId6">
        <w:r w:rsidRPr="0026421E">
          <w:rPr>
            <w:rStyle w:val="czeinternetowe"/>
            <w:rFonts w:ascii="Times New Roman" w:hAnsi="Times New Roman" w:cs="Times New Roman"/>
          </w:rPr>
          <w:t>https://gopspotegowo.bip.gov.pl</w:t>
        </w:r>
      </w:hyperlink>
      <w:r w:rsidRPr="0026421E">
        <w:rPr>
          <w:rFonts w:ascii="Times New Roman" w:hAnsi="Times New Roman" w:cs="Times New Roman"/>
          <w:color w:val="000000"/>
        </w:rPr>
        <w:t>) oraz na tablicy ogłoszeń Gminnego Ośrodka Pomocy Społecznej w Potęgowie.</w:t>
      </w:r>
    </w:p>
    <w:p w:rsidR="0026421E" w:rsidRPr="0026421E" w:rsidRDefault="0026421E" w:rsidP="0026421E">
      <w:pPr>
        <w:pStyle w:val="Akapitzlist1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6421E">
        <w:rPr>
          <w:rFonts w:ascii="Times New Roman" w:hAnsi="Times New Roman" w:cs="Times New Roman"/>
          <w:color w:val="000000"/>
        </w:rPr>
        <w:t>Kandydaci spełniający wymagania formalne o terminie rozmowy kwalifikacyjnej zostaną powiadomieni telefonicznie.</w:t>
      </w:r>
    </w:p>
    <w:p w:rsidR="0026421E" w:rsidRPr="0026421E" w:rsidRDefault="0026421E" w:rsidP="0026421E">
      <w:pPr>
        <w:rPr>
          <w:rFonts w:ascii="Times New Roman" w:hAnsi="Times New Roman" w:cs="Times New Roman"/>
          <w:color w:val="000000" w:themeColor="text1"/>
        </w:rPr>
      </w:pPr>
      <w:r w:rsidRPr="0026421E">
        <w:rPr>
          <w:rFonts w:ascii="Times New Roman" w:hAnsi="Times New Roman" w:cs="Times New Roman"/>
          <w:color w:val="000000" w:themeColor="text1"/>
        </w:rPr>
        <w:t xml:space="preserve">Potęgowo, dn. 3.01.2023r.                  </w:t>
      </w:r>
    </w:p>
    <w:p w:rsidR="0026421E" w:rsidRDefault="0026421E" w:rsidP="0026421E">
      <w:pPr>
        <w:rPr>
          <w:color w:val="000000" w:themeColor="text1"/>
        </w:rPr>
      </w:pPr>
    </w:p>
    <w:p w:rsidR="002544E5" w:rsidRDefault="002544E5"/>
    <w:sectPr w:rsidR="002544E5" w:rsidSect="00742DF1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54"/>
    <w:multiLevelType w:val="hybridMultilevel"/>
    <w:tmpl w:val="1C961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7C74"/>
    <w:multiLevelType w:val="multilevel"/>
    <w:tmpl w:val="6572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A129D"/>
    <w:multiLevelType w:val="hybridMultilevel"/>
    <w:tmpl w:val="5A029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5BE4"/>
    <w:multiLevelType w:val="hybridMultilevel"/>
    <w:tmpl w:val="9626BB48"/>
    <w:lvl w:ilvl="0" w:tplc="3724B8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241C"/>
    <w:multiLevelType w:val="multilevel"/>
    <w:tmpl w:val="505424C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5">
    <w:nsid w:val="247C5137"/>
    <w:multiLevelType w:val="hybridMultilevel"/>
    <w:tmpl w:val="20DC1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3C6B"/>
    <w:multiLevelType w:val="multilevel"/>
    <w:tmpl w:val="2E221A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2222C"/>
    <w:multiLevelType w:val="hybridMultilevel"/>
    <w:tmpl w:val="4406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066F"/>
    <w:multiLevelType w:val="multilevel"/>
    <w:tmpl w:val="FEC679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631D75"/>
    <w:multiLevelType w:val="hybridMultilevel"/>
    <w:tmpl w:val="2FDC8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6421E"/>
    <w:rsid w:val="002118A2"/>
    <w:rsid w:val="002544E5"/>
    <w:rsid w:val="0026421E"/>
    <w:rsid w:val="0096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2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21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6421E"/>
    <w:pPr>
      <w:ind w:left="720" w:firstLine="284"/>
    </w:pPr>
    <w:rPr>
      <w:rFonts w:ascii="Calibri" w:eastAsia="Times New Roman" w:hAnsi="Calibri" w:cs="Calibri"/>
      <w:lang w:eastAsia="pl-PL"/>
    </w:rPr>
  </w:style>
  <w:style w:type="character" w:customStyle="1" w:styleId="czeinternetowe">
    <w:name w:val="Łącze internetowe"/>
    <w:basedOn w:val="Domylnaczcionkaakapitu"/>
    <w:rsid w:val="00264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potegowo.bip.gov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1</cp:revision>
  <dcterms:created xsi:type="dcterms:W3CDTF">2023-01-03T08:03:00Z</dcterms:created>
  <dcterms:modified xsi:type="dcterms:W3CDTF">2023-01-03T08:35:00Z</dcterms:modified>
</cp:coreProperties>
</file>